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8FFB3" w14:textId="61811633" w:rsidR="00EB323A" w:rsidRDefault="00C847AE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00429">
        <w:rPr>
          <w:rFonts w:ascii="Book Antiqua" w:hAnsi="Book Antiqua" w:cs="ArialNarrow"/>
          <w:b/>
          <w:bCs/>
          <w:lang w:bidi="hi-IN"/>
        </w:rPr>
        <w:t xml:space="preserve">EXPRESSION OF INTEREST (EOI) FOR </w:t>
      </w:r>
      <w:r w:rsidRPr="00DF5FD4">
        <w:rPr>
          <w:rFonts w:ascii="Book Antiqua" w:hAnsi="Book Antiqua" w:cs="ArialNarrow"/>
          <w:b/>
          <w:bCs/>
          <w:lang w:bidi="hi-IN"/>
        </w:rPr>
        <w:t>DEVELOPMENT AND SUPPLY OF LM3.1.9 MODULES FOR FIXED SERIES COMPENSATION (FSC) AT GOOTY &amp; KADAPA SUBSTATIONS;  SPECIFICATION NO: SR-I/C&amp;M/I-3963/2025</w:t>
      </w:r>
    </w:p>
    <w:p w14:paraId="0A7B01A5" w14:textId="77777777" w:rsidR="00E91479" w:rsidRPr="007038CC" w:rsidRDefault="00E91479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8F90098" w:rsidR="00607BE8" w:rsidRPr="007038CC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0E21EB26" w14:textId="77777777" w:rsidR="00DF0865" w:rsidRPr="007038CC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Style w:val="TableGrid"/>
        <w:tblW w:w="9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96"/>
      </w:tblGrid>
      <w:tr w:rsidR="00DE2D97" w:rsidRPr="007038CC" w14:paraId="76AD58B5" w14:textId="77777777" w:rsidTr="00DE6170">
        <w:trPr>
          <w:trHeight w:val="2426"/>
        </w:trPr>
        <w:tc>
          <w:tcPr>
            <w:tcW w:w="4696" w:type="dxa"/>
          </w:tcPr>
          <w:p w14:paraId="5CE4FBF9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33154E38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536687D2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96" w:type="dxa"/>
          </w:tcPr>
          <w:p w14:paraId="737458D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1A6DB43E" w:rsidR="00DE2D97" w:rsidRPr="007038CC" w:rsidRDefault="00347FB8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01B79">
              <w:rPr>
                <w:rFonts w:ascii="Book Antiqua" w:hAnsi="Book Antiqua" w:cs="Aptos"/>
              </w:rPr>
              <w:t>Contract</w:t>
            </w:r>
            <w:r>
              <w:rPr>
                <w:rFonts w:ascii="Book Antiqua" w:hAnsi="Book Antiqua" w:cs="Aptos"/>
              </w:rPr>
              <w:t>s &amp; Materials Department</w:t>
            </w:r>
            <w:r>
              <w:rPr>
                <w:rFonts w:ascii="Book Antiqua" w:hAnsi="Book Antiqua" w:cs="Aptos"/>
              </w:rPr>
              <w:t>,</w:t>
            </w:r>
          </w:p>
          <w:p w14:paraId="3C67624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3985A2B3" w:rsidR="00DE2D97" w:rsidRPr="007038CC" w:rsidRDefault="00094693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6039D9">
              <w:rPr>
                <w:rFonts w:ascii="Book Antiqua" w:hAnsi="Book Antiqua" w:cs="Aptos"/>
              </w:rPr>
              <w:t>Kavadiguda Main Road,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14:paraId="19C6B228" w14:textId="726D38B4" w:rsidR="00DE2D97" w:rsidRPr="007038CC" w:rsidRDefault="00FF5833" w:rsidP="00DE617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6039D9">
              <w:rPr>
                <w:rFonts w:ascii="Book Antiqua" w:hAnsi="Book Antiqua" w:cs="Aptos"/>
              </w:rPr>
              <w:t>Secunderabad – 500 0</w:t>
            </w:r>
            <w:r>
              <w:rPr>
                <w:rFonts w:ascii="Book Antiqua" w:hAnsi="Book Antiqua" w:cs="Aptos"/>
              </w:rPr>
              <w:t>80</w:t>
            </w:r>
          </w:p>
        </w:tc>
      </w:tr>
    </w:tbl>
    <w:p w14:paraId="73311016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1873FBE8" w:rsidR="00BD78FC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D753CA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66A7B"/>
    <w:rsid w:val="00094693"/>
    <w:rsid w:val="000C30BF"/>
    <w:rsid w:val="000D0D20"/>
    <w:rsid w:val="000E488D"/>
    <w:rsid w:val="000E7380"/>
    <w:rsid w:val="001079C3"/>
    <w:rsid w:val="00133607"/>
    <w:rsid w:val="001421D1"/>
    <w:rsid w:val="0016662E"/>
    <w:rsid w:val="00185AA6"/>
    <w:rsid w:val="00194A27"/>
    <w:rsid w:val="00195FFB"/>
    <w:rsid w:val="001A6776"/>
    <w:rsid w:val="001C1345"/>
    <w:rsid w:val="001E4A4A"/>
    <w:rsid w:val="001F13B4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47FB8"/>
    <w:rsid w:val="003524EF"/>
    <w:rsid w:val="00380709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7344"/>
    <w:rsid w:val="006F4EC0"/>
    <w:rsid w:val="007038CC"/>
    <w:rsid w:val="007062DE"/>
    <w:rsid w:val="00716633"/>
    <w:rsid w:val="007E6870"/>
    <w:rsid w:val="007F11FE"/>
    <w:rsid w:val="00801676"/>
    <w:rsid w:val="00824702"/>
    <w:rsid w:val="008346BE"/>
    <w:rsid w:val="00871FA5"/>
    <w:rsid w:val="008777AA"/>
    <w:rsid w:val="00890606"/>
    <w:rsid w:val="008E4323"/>
    <w:rsid w:val="009500B5"/>
    <w:rsid w:val="009618F3"/>
    <w:rsid w:val="00991DB6"/>
    <w:rsid w:val="009C56CC"/>
    <w:rsid w:val="009F11DA"/>
    <w:rsid w:val="009F3197"/>
    <w:rsid w:val="00A277C2"/>
    <w:rsid w:val="00A543FF"/>
    <w:rsid w:val="00A9424E"/>
    <w:rsid w:val="00AC1E09"/>
    <w:rsid w:val="00AC2B14"/>
    <w:rsid w:val="00AE54F2"/>
    <w:rsid w:val="00AF4186"/>
    <w:rsid w:val="00B03AAA"/>
    <w:rsid w:val="00B14737"/>
    <w:rsid w:val="00B46679"/>
    <w:rsid w:val="00B47ACA"/>
    <w:rsid w:val="00BA3CBE"/>
    <w:rsid w:val="00BA46C7"/>
    <w:rsid w:val="00BD5DA0"/>
    <w:rsid w:val="00BD78FC"/>
    <w:rsid w:val="00C72045"/>
    <w:rsid w:val="00C847AE"/>
    <w:rsid w:val="00CE64BC"/>
    <w:rsid w:val="00CF3E8A"/>
    <w:rsid w:val="00D020A2"/>
    <w:rsid w:val="00D15E7A"/>
    <w:rsid w:val="00D62FBC"/>
    <w:rsid w:val="00D753CA"/>
    <w:rsid w:val="00D86829"/>
    <w:rsid w:val="00D92F8A"/>
    <w:rsid w:val="00DA1023"/>
    <w:rsid w:val="00DE2D97"/>
    <w:rsid w:val="00DE2F3A"/>
    <w:rsid w:val="00DE6170"/>
    <w:rsid w:val="00DF0865"/>
    <w:rsid w:val="00E33EB4"/>
    <w:rsid w:val="00E54E40"/>
    <w:rsid w:val="00E60557"/>
    <w:rsid w:val="00E71595"/>
    <w:rsid w:val="00E91479"/>
    <w:rsid w:val="00E971E6"/>
    <w:rsid w:val="00EB323A"/>
    <w:rsid w:val="00ED0D9C"/>
    <w:rsid w:val="00EE3E43"/>
    <w:rsid w:val="00F031AB"/>
    <w:rsid w:val="00F074A6"/>
    <w:rsid w:val="00F54EF7"/>
    <w:rsid w:val="00F9371D"/>
    <w:rsid w:val="00F96DA7"/>
    <w:rsid w:val="00FF4F04"/>
    <w:rsid w:val="00FF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Challa Narasimharao {चल्‍ला नरसिम्‍हाराव}</cp:lastModifiedBy>
  <cp:revision>43</cp:revision>
  <cp:lastPrinted>2020-09-15T05:41:00Z</cp:lastPrinted>
  <dcterms:created xsi:type="dcterms:W3CDTF">2020-07-31T09:09:00Z</dcterms:created>
  <dcterms:modified xsi:type="dcterms:W3CDTF">2025-06-27T12:09:00Z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2025-06-27T11:47:47Z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8a98a3fb-85fa-448d-88da-67d21388cf55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